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76" w:rsidRDefault="00317C76" w:rsidP="00317C76">
      <w:pPr>
        <w:spacing w:before="206"/>
        <w:ind w:left="628" w:right="506" w:hanging="995"/>
        <w:jc w:val="center"/>
        <w:rPr>
          <w:b/>
        </w:rPr>
      </w:pPr>
    </w:p>
    <w:p w:rsidR="00317C76" w:rsidRDefault="00317C76" w:rsidP="00317C76">
      <w:pPr>
        <w:spacing w:before="206"/>
        <w:ind w:left="628" w:right="506" w:hanging="995"/>
        <w:jc w:val="center"/>
        <w:rPr>
          <w:b/>
        </w:rPr>
      </w:pPr>
    </w:p>
    <w:tbl>
      <w:tblPr>
        <w:tblpPr w:leftFromText="141" w:rightFromText="141" w:vertAnchor="page" w:horzAnchor="margin" w:tblpXSpec="center" w:tblpY="3438"/>
        <w:tblW w:w="9532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691"/>
        <w:gridCol w:w="1841"/>
      </w:tblGrid>
      <w:tr w:rsidR="00317C76" w:rsidTr="00317C76">
        <w:trPr>
          <w:trHeight w:val="449"/>
        </w:trPr>
        <w:tc>
          <w:tcPr>
            <w:tcW w:w="9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C76" w:rsidRDefault="00317C76" w:rsidP="00317C76">
            <w:pPr>
              <w:pStyle w:val="TableParagraph"/>
              <w:spacing w:before="69"/>
              <w:ind w:left="52"/>
              <w:rPr>
                <w:b/>
              </w:rPr>
            </w:pPr>
            <w:r>
              <w:rPr>
                <w:b/>
                <w:szCs w:val="22"/>
                <w:lang w:eastAsia="en-US" w:bidi="ar-SA"/>
              </w:rPr>
              <w:t>Nome</w:t>
            </w:r>
            <w:r>
              <w:rPr>
                <w:b/>
                <w:spacing w:val="5"/>
                <w:szCs w:val="22"/>
                <w:lang w:eastAsia="en-US" w:bidi="ar-SA"/>
              </w:rPr>
              <w:t xml:space="preserve"> </w:t>
            </w:r>
            <w:r>
              <w:rPr>
                <w:b/>
                <w:szCs w:val="22"/>
                <w:lang w:eastAsia="en-US" w:bidi="ar-SA"/>
              </w:rPr>
              <w:t>do</w:t>
            </w:r>
            <w:r>
              <w:rPr>
                <w:b/>
                <w:spacing w:val="6"/>
                <w:szCs w:val="22"/>
                <w:lang w:eastAsia="en-US" w:bidi="ar-SA"/>
              </w:rPr>
              <w:t xml:space="preserve"> </w:t>
            </w:r>
            <w:r>
              <w:rPr>
                <w:b/>
                <w:szCs w:val="22"/>
                <w:lang w:eastAsia="en-US" w:bidi="ar-SA"/>
              </w:rPr>
              <w:t>servidor:</w:t>
            </w:r>
          </w:p>
        </w:tc>
      </w:tr>
      <w:tr w:rsidR="00317C76" w:rsidTr="00317C76">
        <w:trPr>
          <w:trHeight w:val="389"/>
        </w:trPr>
        <w:tc>
          <w:tcPr>
            <w:tcW w:w="9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C76" w:rsidRDefault="00317C76" w:rsidP="00317C76">
            <w:pPr>
              <w:pStyle w:val="TableParagraph"/>
              <w:spacing w:before="50"/>
              <w:ind w:left="52"/>
              <w:rPr>
                <w:b/>
              </w:rPr>
            </w:pPr>
            <w:proofErr w:type="spellStart"/>
            <w:r>
              <w:rPr>
                <w:b/>
                <w:szCs w:val="22"/>
                <w:lang w:eastAsia="en-US" w:bidi="ar-SA"/>
              </w:rPr>
              <w:t>Cheﬁa</w:t>
            </w:r>
            <w:proofErr w:type="spellEnd"/>
            <w:r>
              <w:rPr>
                <w:b/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b/>
                <w:szCs w:val="22"/>
                <w:lang w:eastAsia="en-US" w:bidi="ar-SA"/>
              </w:rPr>
              <w:t>imediata:</w:t>
            </w:r>
          </w:p>
        </w:tc>
      </w:tr>
      <w:tr w:rsidR="00317C76" w:rsidTr="00317C76">
        <w:trPr>
          <w:trHeight w:val="389"/>
        </w:trPr>
        <w:tc>
          <w:tcPr>
            <w:tcW w:w="9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C76" w:rsidRDefault="00317C76" w:rsidP="00317C76">
            <w:pPr>
              <w:pStyle w:val="TableParagraph"/>
              <w:spacing w:before="50"/>
              <w:ind w:left="52"/>
              <w:rPr>
                <w:b/>
              </w:rPr>
            </w:pPr>
            <w:r>
              <w:rPr>
                <w:b/>
                <w:szCs w:val="22"/>
                <w:lang w:eastAsia="en-US" w:bidi="ar-SA"/>
              </w:rPr>
              <w:t>Setor:</w:t>
            </w:r>
          </w:p>
        </w:tc>
      </w:tr>
      <w:tr w:rsidR="00317C76" w:rsidTr="00317C76">
        <w:trPr>
          <w:trHeight w:val="389"/>
        </w:trPr>
        <w:tc>
          <w:tcPr>
            <w:tcW w:w="9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C76" w:rsidRDefault="00317C76" w:rsidP="00317C76">
            <w:pPr>
              <w:pStyle w:val="TableParagraph"/>
              <w:spacing w:before="45"/>
              <w:ind w:left="52"/>
              <w:rPr>
                <w:b/>
              </w:rPr>
            </w:pPr>
            <w:r>
              <w:rPr>
                <w:b/>
                <w:szCs w:val="22"/>
                <w:lang w:eastAsia="en-US" w:bidi="ar-SA"/>
              </w:rPr>
              <w:t>Edital:</w:t>
            </w:r>
          </w:p>
        </w:tc>
      </w:tr>
      <w:tr w:rsidR="00317C76" w:rsidTr="00317C76">
        <w:trPr>
          <w:trHeight w:val="914"/>
        </w:trPr>
        <w:tc>
          <w:tcPr>
            <w:tcW w:w="7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317C76" w:rsidRDefault="00317C76" w:rsidP="00317C76">
            <w:pPr>
              <w:pStyle w:val="TableParagraph"/>
              <w:spacing w:before="45"/>
              <w:ind w:left="52"/>
              <w:rPr>
                <w:b/>
              </w:rPr>
            </w:pPr>
            <w:r>
              <w:rPr>
                <w:b/>
                <w:szCs w:val="22"/>
                <w:lang w:eastAsia="en-US" w:bidi="ar-SA"/>
              </w:rPr>
              <w:t>Habilidades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17C76" w:rsidRDefault="00317C76" w:rsidP="00317C76">
            <w:pPr>
              <w:pStyle w:val="TableParagraph"/>
              <w:spacing w:before="16" w:line="290" w:lineRule="atLeast"/>
              <w:ind w:left="84" w:right="52"/>
              <w:jc w:val="center"/>
              <w:rPr>
                <w:b/>
              </w:rPr>
            </w:pPr>
            <w:r>
              <w:rPr>
                <w:b/>
                <w:szCs w:val="22"/>
                <w:lang w:eastAsia="en-US" w:bidi="ar-SA"/>
              </w:rPr>
              <w:t>Avaliar com nota</w:t>
            </w:r>
            <w:r>
              <w:rPr>
                <w:b/>
                <w:spacing w:val="-53"/>
                <w:szCs w:val="22"/>
                <w:lang w:eastAsia="en-US" w:bidi="ar-SA"/>
              </w:rPr>
              <w:t xml:space="preserve"> </w:t>
            </w:r>
            <w:r>
              <w:rPr>
                <w:b/>
                <w:szCs w:val="22"/>
                <w:lang w:eastAsia="en-US" w:bidi="ar-SA"/>
              </w:rPr>
              <w:t>entre</w:t>
            </w:r>
            <w:r>
              <w:rPr>
                <w:b/>
                <w:spacing w:val="2"/>
                <w:szCs w:val="22"/>
                <w:lang w:eastAsia="en-US" w:bidi="ar-SA"/>
              </w:rPr>
              <w:t xml:space="preserve"> </w:t>
            </w:r>
            <w:proofErr w:type="gramStart"/>
            <w:r>
              <w:rPr>
                <w:b/>
                <w:szCs w:val="22"/>
                <w:lang w:eastAsia="en-US" w:bidi="ar-SA"/>
              </w:rPr>
              <w:t>0</w:t>
            </w:r>
            <w:proofErr w:type="gramEnd"/>
            <w:r>
              <w:rPr>
                <w:b/>
                <w:spacing w:val="3"/>
                <w:szCs w:val="22"/>
                <w:lang w:eastAsia="en-US" w:bidi="ar-SA"/>
              </w:rPr>
              <w:t xml:space="preserve"> </w:t>
            </w:r>
            <w:r>
              <w:rPr>
                <w:b/>
                <w:szCs w:val="22"/>
                <w:lang w:eastAsia="en-US" w:bidi="ar-SA"/>
              </w:rPr>
              <w:t>(zero)</w:t>
            </w:r>
            <w:r>
              <w:rPr>
                <w:b/>
                <w:spacing w:val="2"/>
                <w:szCs w:val="22"/>
                <w:lang w:eastAsia="en-US" w:bidi="ar-SA"/>
              </w:rPr>
              <w:t xml:space="preserve"> </w:t>
            </w:r>
            <w:r>
              <w:rPr>
                <w:b/>
                <w:szCs w:val="22"/>
                <w:lang w:eastAsia="en-US" w:bidi="ar-SA"/>
              </w:rPr>
              <w:t>e</w:t>
            </w:r>
            <w:r>
              <w:rPr>
                <w:b/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b/>
                <w:szCs w:val="22"/>
                <w:lang w:eastAsia="en-US" w:bidi="ar-SA"/>
              </w:rPr>
              <w:t>10</w:t>
            </w:r>
            <w:r>
              <w:rPr>
                <w:b/>
                <w:spacing w:val="4"/>
                <w:szCs w:val="22"/>
                <w:lang w:eastAsia="en-US" w:bidi="ar-SA"/>
              </w:rPr>
              <w:t xml:space="preserve"> </w:t>
            </w:r>
            <w:r>
              <w:rPr>
                <w:b/>
                <w:szCs w:val="22"/>
                <w:lang w:eastAsia="en-US" w:bidi="ar-SA"/>
              </w:rPr>
              <w:t>(dez)</w:t>
            </w:r>
          </w:p>
        </w:tc>
      </w:tr>
      <w:tr w:rsidR="00317C76" w:rsidTr="00317C76">
        <w:trPr>
          <w:trHeight w:val="674"/>
        </w:trPr>
        <w:tc>
          <w:tcPr>
            <w:tcW w:w="7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C76" w:rsidRDefault="00317C76" w:rsidP="00317C76">
            <w:pPr>
              <w:pStyle w:val="TableParagraph"/>
              <w:spacing w:before="39"/>
              <w:ind w:left="52" w:right="579"/>
            </w:pPr>
            <w:r>
              <w:rPr>
                <w:b/>
                <w:szCs w:val="22"/>
                <w:lang w:eastAsia="en-US" w:bidi="ar-SA"/>
              </w:rPr>
              <w:t>A</w:t>
            </w:r>
            <w:r>
              <w:rPr>
                <w:b/>
                <w:spacing w:val="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-</w:t>
            </w:r>
            <w:r>
              <w:rPr>
                <w:spacing w:val="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Compatibilidade</w:t>
            </w:r>
            <w:r>
              <w:rPr>
                <w:spacing w:val="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das</w:t>
            </w:r>
            <w:r>
              <w:rPr>
                <w:spacing w:val="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atividades</w:t>
            </w:r>
            <w:r>
              <w:rPr>
                <w:spacing w:val="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a</w:t>
            </w:r>
            <w:r>
              <w:rPr>
                <w:spacing w:val="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serem</w:t>
            </w:r>
            <w:r>
              <w:rPr>
                <w:spacing w:val="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desempenhadas</w:t>
            </w:r>
            <w:r>
              <w:rPr>
                <w:spacing w:val="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com</w:t>
            </w:r>
            <w:r>
              <w:rPr>
                <w:spacing w:val="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o</w:t>
            </w:r>
            <w:r>
              <w:rPr>
                <w:spacing w:val="-5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regime</w:t>
            </w:r>
            <w:r>
              <w:rPr>
                <w:spacing w:val="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do</w:t>
            </w:r>
            <w:r>
              <w:rPr>
                <w:spacing w:val="5"/>
                <w:szCs w:val="22"/>
                <w:lang w:eastAsia="en-US" w:bidi="ar-SA"/>
              </w:rPr>
              <w:t xml:space="preserve"> </w:t>
            </w:r>
            <w:proofErr w:type="spellStart"/>
            <w:r>
              <w:rPr>
                <w:szCs w:val="22"/>
                <w:lang w:eastAsia="en-US" w:bidi="ar-SA"/>
              </w:rPr>
              <w:t>teletrabalho</w:t>
            </w:r>
            <w:proofErr w:type="spellEnd"/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C76" w:rsidRDefault="00317C76" w:rsidP="00317C7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317C76" w:rsidTr="00317C76">
        <w:trPr>
          <w:trHeight w:val="389"/>
        </w:trPr>
        <w:tc>
          <w:tcPr>
            <w:tcW w:w="7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C76" w:rsidRDefault="00317C76" w:rsidP="00317C76">
            <w:pPr>
              <w:pStyle w:val="TableParagraph"/>
              <w:spacing w:before="45"/>
              <w:ind w:left="52"/>
            </w:pPr>
            <w:r>
              <w:rPr>
                <w:b/>
                <w:szCs w:val="22"/>
                <w:lang w:eastAsia="en-US" w:bidi="ar-SA"/>
              </w:rPr>
              <w:t>B</w:t>
            </w:r>
            <w:r>
              <w:rPr>
                <w:b/>
                <w:spacing w:val="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-</w:t>
            </w:r>
            <w:r>
              <w:rPr>
                <w:spacing w:val="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Conhecimento</w:t>
            </w:r>
            <w:r>
              <w:rPr>
                <w:spacing w:val="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técnico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C76" w:rsidRDefault="00317C76" w:rsidP="00317C7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317C76" w:rsidTr="00317C76">
        <w:trPr>
          <w:trHeight w:val="389"/>
        </w:trPr>
        <w:tc>
          <w:tcPr>
            <w:tcW w:w="7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C76" w:rsidRDefault="00317C76" w:rsidP="00317C76">
            <w:pPr>
              <w:pStyle w:val="TableParagraph"/>
              <w:spacing w:before="45"/>
              <w:ind w:left="52"/>
            </w:pPr>
            <w:r>
              <w:rPr>
                <w:b/>
                <w:szCs w:val="22"/>
                <w:lang w:eastAsia="en-US" w:bidi="ar-SA"/>
              </w:rPr>
              <w:t>C</w:t>
            </w:r>
            <w:r>
              <w:rPr>
                <w:b/>
                <w:spacing w:val="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-</w:t>
            </w:r>
            <w:r>
              <w:rPr>
                <w:spacing w:val="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Capacidade</w:t>
            </w:r>
            <w:r>
              <w:rPr>
                <w:spacing w:val="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de</w:t>
            </w:r>
            <w:r>
              <w:rPr>
                <w:spacing w:val="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organização</w:t>
            </w:r>
            <w:r>
              <w:rPr>
                <w:spacing w:val="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e</w:t>
            </w:r>
            <w:r>
              <w:rPr>
                <w:spacing w:val="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autodisciplina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C76" w:rsidRDefault="00317C76" w:rsidP="00317C7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317C76" w:rsidTr="00317C76">
        <w:trPr>
          <w:trHeight w:val="389"/>
        </w:trPr>
        <w:tc>
          <w:tcPr>
            <w:tcW w:w="7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C76" w:rsidRDefault="00317C76" w:rsidP="00317C76">
            <w:pPr>
              <w:pStyle w:val="TableParagraph"/>
              <w:spacing w:before="45"/>
              <w:ind w:left="52"/>
            </w:pPr>
            <w:r>
              <w:rPr>
                <w:b/>
                <w:szCs w:val="22"/>
                <w:lang w:eastAsia="en-US" w:bidi="ar-SA"/>
              </w:rPr>
              <w:t>D</w:t>
            </w:r>
            <w:r>
              <w:rPr>
                <w:b/>
                <w:spacing w:val="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-</w:t>
            </w:r>
            <w:r>
              <w:rPr>
                <w:spacing w:val="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Capacidade</w:t>
            </w:r>
            <w:r>
              <w:rPr>
                <w:spacing w:val="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de</w:t>
            </w:r>
            <w:r>
              <w:rPr>
                <w:spacing w:val="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cumprimento</w:t>
            </w:r>
            <w:r>
              <w:rPr>
                <w:spacing w:val="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das</w:t>
            </w:r>
            <w:r>
              <w:rPr>
                <w:spacing w:val="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atividades</w:t>
            </w:r>
            <w:r>
              <w:rPr>
                <w:spacing w:val="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nos</w:t>
            </w:r>
            <w:r>
              <w:rPr>
                <w:spacing w:val="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prazos</w:t>
            </w:r>
            <w:r>
              <w:rPr>
                <w:spacing w:val="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acordados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C76" w:rsidRDefault="00317C76" w:rsidP="00317C7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317C76" w:rsidTr="00317C76">
        <w:trPr>
          <w:trHeight w:val="389"/>
        </w:trPr>
        <w:tc>
          <w:tcPr>
            <w:tcW w:w="7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C76" w:rsidRDefault="00317C76" w:rsidP="00317C76">
            <w:pPr>
              <w:pStyle w:val="TableParagraph"/>
              <w:spacing w:before="45"/>
              <w:ind w:left="52"/>
            </w:pPr>
            <w:r>
              <w:rPr>
                <w:b/>
                <w:szCs w:val="22"/>
                <w:lang w:eastAsia="en-US" w:bidi="ar-SA"/>
              </w:rPr>
              <w:t>E</w:t>
            </w:r>
            <w:r>
              <w:rPr>
                <w:b/>
                <w:spacing w:val="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-</w:t>
            </w:r>
            <w:r>
              <w:rPr>
                <w:spacing w:val="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Capacidade</w:t>
            </w:r>
            <w:r>
              <w:rPr>
                <w:spacing w:val="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de</w:t>
            </w:r>
            <w:r>
              <w:rPr>
                <w:spacing w:val="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interação</w:t>
            </w:r>
            <w:r>
              <w:rPr>
                <w:spacing w:val="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com</w:t>
            </w:r>
            <w:r>
              <w:rPr>
                <w:spacing w:val="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a</w:t>
            </w:r>
            <w:r>
              <w:rPr>
                <w:spacing w:val="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equipe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C76" w:rsidRDefault="00317C76" w:rsidP="00317C7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317C76" w:rsidTr="00317C76">
        <w:trPr>
          <w:trHeight w:val="389"/>
        </w:trPr>
        <w:tc>
          <w:tcPr>
            <w:tcW w:w="7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C76" w:rsidRDefault="00317C76" w:rsidP="00317C76">
            <w:pPr>
              <w:pStyle w:val="TableParagraph"/>
              <w:spacing w:before="45"/>
              <w:ind w:left="52"/>
            </w:pPr>
            <w:r>
              <w:rPr>
                <w:b/>
                <w:szCs w:val="22"/>
                <w:lang w:eastAsia="en-US" w:bidi="ar-SA"/>
              </w:rPr>
              <w:t>F</w:t>
            </w:r>
            <w:r>
              <w:rPr>
                <w:b/>
                <w:spacing w:val="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-</w:t>
            </w:r>
            <w:r>
              <w:rPr>
                <w:spacing w:val="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Capacidade</w:t>
            </w:r>
            <w:r>
              <w:rPr>
                <w:spacing w:val="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de</w:t>
            </w:r>
            <w:r>
              <w:rPr>
                <w:spacing w:val="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comunicação</w:t>
            </w:r>
            <w:r>
              <w:rPr>
                <w:spacing w:val="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do</w:t>
            </w:r>
            <w:r>
              <w:rPr>
                <w:spacing w:val="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servidor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C76" w:rsidRDefault="00317C76" w:rsidP="00317C7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317C76" w:rsidTr="00317C76">
        <w:trPr>
          <w:trHeight w:val="389"/>
        </w:trPr>
        <w:tc>
          <w:tcPr>
            <w:tcW w:w="7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C76" w:rsidRDefault="00317C76" w:rsidP="00317C76">
            <w:pPr>
              <w:pStyle w:val="TableParagraph"/>
              <w:spacing w:before="45"/>
              <w:ind w:left="52"/>
            </w:pPr>
            <w:r>
              <w:rPr>
                <w:b/>
                <w:szCs w:val="22"/>
                <w:lang w:eastAsia="en-US" w:bidi="ar-SA"/>
              </w:rPr>
              <w:t xml:space="preserve">G </w:t>
            </w:r>
            <w:r>
              <w:rPr>
                <w:szCs w:val="22"/>
                <w:lang w:eastAsia="en-US" w:bidi="ar-SA"/>
              </w:rPr>
              <w:t>- Atuação tempestiva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C76" w:rsidRDefault="00317C76" w:rsidP="00317C7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317C76" w:rsidTr="00317C76">
        <w:trPr>
          <w:trHeight w:val="389"/>
        </w:trPr>
        <w:tc>
          <w:tcPr>
            <w:tcW w:w="7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C76" w:rsidRDefault="00317C76" w:rsidP="00317C76">
            <w:pPr>
              <w:pStyle w:val="TableParagraph"/>
              <w:spacing w:before="45"/>
              <w:ind w:left="52"/>
            </w:pPr>
            <w:r>
              <w:rPr>
                <w:b/>
                <w:szCs w:val="22"/>
                <w:lang w:eastAsia="en-US" w:bidi="ar-SA"/>
              </w:rPr>
              <w:t>H</w:t>
            </w:r>
            <w:r>
              <w:rPr>
                <w:b/>
                <w:spacing w:val="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-</w:t>
            </w:r>
            <w:r>
              <w:rPr>
                <w:spacing w:val="2"/>
                <w:szCs w:val="22"/>
                <w:lang w:eastAsia="en-US" w:bidi="ar-SA"/>
              </w:rPr>
              <w:t xml:space="preserve"> </w:t>
            </w:r>
            <w:proofErr w:type="spellStart"/>
            <w:r>
              <w:rPr>
                <w:szCs w:val="22"/>
                <w:lang w:eastAsia="en-US" w:bidi="ar-SA"/>
              </w:rPr>
              <w:t>Proatividade</w:t>
            </w:r>
            <w:proofErr w:type="spellEnd"/>
            <w:r>
              <w:rPr>
                <w:spacing w:val="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na</w:t>
            </w:r>
            <w:r>
              <w:rPr>
                <w:spacing w:val="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resolução</w:t>
            </w:r>
            <w:r>
              <w:rPr>
                <w:spacing w:val="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de</w:t>
            </w:r>
            <w:r>
              <w:rPr>
                <w:spacing w:val="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problemas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C76" w:rsidRDefault="00317C76" w:rsidP="00317C7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317C76" w:rsidTr="00317C76">
        <w:trPr>
          <w:trHeight w:val="389"/>
        </w:trPr>
        <w:tc>
          <w:tcPr>
            <w:tcW w:w="7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C76" w:rsidRDefault="00317C76" w:rsidP="00317C76">
            <w:pPr>
              <w:pStyle w:val="TableParagraph"/>
              <w:spacing w:before="45"/>
              <w:ind w:left="52"/>
            </w:pPr>
            <w:r>
              <w:rPr>
                <w:b/>
                <w:szCs w:val="22"/>
                <w:lang w:eastAsia="en-US" w:bidi="ar-SA"/>
              </w:rPr>
              <w:t>I</w:t>
            </w:r>
            <w:r>
              <w:rPr>
                <w:b/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-</w:t>
            </w:r>
            <w:r>
              <w:rPr>
                <w:spacing w:val="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Abertura</w:t>
            </w:r>
            <w:r>
              <w:rPr>
                <w:spacing w:val="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para</w:t>
            </w:r>
            <w:r>
              <w:rPr>
                <w:spacing w:val="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utilização</w:t>
            </w:r>
            <w:r>
              <w:rPr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de</w:t>
            </w:r>
            <w:r>
              <w:rPr>
                <w:spacing w:val="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novas</w:t>
            </w:r>
            <w:r>
              <w:rPr>
                <w:spacing w:val="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tecnologias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C76" w:rsidRDefault="00317C76" w:rsidP="00317C7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317C76" w:rsidTr="00317C76">
        <w:trPr>
          <w:trHeight w:val="404"/>
        </w:trPr>
        <w:tc>
          <w:tcPr>
            <w:tcW w:w="7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C76" w:rsidRDefault="00317C76" w:rsidP="00317C76">
            <w:pPr>
              <w:pStyle w:val="TableParagraph"/>
              <w:spacing w:before="45"/>
              <w:ind w:left="52"/>
            </w:pPr>
            <w:r>
              <w:rPr>
                <w:b/>
                <w:szCs w:val="22"/>
                <w:lang w:eastAsia="en-US" w:bidi="ar-SA"/>
              </w:rPr>
              <w:t>J</w:t>
            </w:r>
            <w:r>
              <w:rPr>
                <w:b/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-</w:t>
            </w:r>
            <w:r>
              <w:rPr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Orientação</w:t>
            </w:r>
            <w:r>
              <w:rPr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para</w:t>
            </w:r>
            <w:r>
              <w:rPr>
                <w:spacing w:val="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resultados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C76" w:rsidRDefault="00317C76" w:rsidP="00317C7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317C76" w:rsidTr="00317C76">
        <w:trPr>
          <w:trHeight w:val="389"/>
        </w:trPr>
        <w:tc>
          <w:tcPr>
            <w:tcW w:w="7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C76" w:rsidRDefault="00317C76" w:rsidP="00317C76">
            <w:pPr>
              <w:pStyle w:val="TableParagraph"/>
              <w:spacing w:before="50"/>
              <w:ind w:left="52"/>
            </w:pPr>
            <w:r>
              <w:rPr>
                <w:b/>
                <w:szCs w:val="22"/>
                <w:lang w:eastAsia="en-US" w:bidi="ar-SA"/>
              </w:rPr>
              <w:t>K</w:t>
            </w:r>
            <w:r>
              <w:rPr>
                <w:b/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-</w:t>
            </w:r>
            <w:r>
              <w:rPr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Capacidade</w:t>
            </w:r>
            <w:r>
              <w:rPr>
                <w:spacing w:val="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colaborativa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C76" w:rsidRDefault="00317C76" w:rsidP="00317C7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317C76" w:rsidTr="00317C76">
        <w:trPr>
          <w:trHeight w:val="389"/>
        </w:trPr>
        <w:tc>
          <w:tcPr>
            <w:tcW w:w="7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C76" w:rsidRDefault="00317C76" w:rsidP="00317C76">
            <w:pPr>
              <w:pStyle w:val="TableParagraph"/>
              <w:spacing w:before="50"/>
              <w:ind w:right="20"/>
              <w:jc w:val="right"/>
              <w:rPr>
                <w:b/>
              </w:rPr>
            </w:pPr>
            <w:r>
              <w:rPr>
                <w:b/>
                <w:szCs w:val="22"/>
                <w:lang w:eastAsia="en-US" w:bidi="ar-SA"/>
              </w:rPr>
              <w:t>TOTAL: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C76" w:rsidRDefault="00317C76" w:rsidP="00317C7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317C76" w:rsidTr="00317C76">
        <w:trPr>
          <w:trHeight w:val="674"/>
        </w:trPr>
        <w:tc>
          <w:tcPr>
            <w:tcW w:w="7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C76" w:rsidRDefault="00317C76" w:rsidP="00317C76">
            <w:pPr>
              <w:pStyle w:val="TableParagraph"/>
              <w:spacing w:before="50"/>
              <w:ind w:left="52"/>
              <w:rPr>
                <w:b/>
              </w:rPr>
            </w:pPr>
            <w:r>
              <w:rPr>
                <w:b/>
                <w:szCs w:val="22"/>
                <w:lang w:eastAsia="en-US" w:bidi="ar-SA"/>
              </w:rPr>
              <w:t>MÉDIA</w:t>
            </w:r>
            <w:r>
              <w:rPr>
                <w:b/>
                <w:spacing w:val="5"/>
                <w:szCs w:val="22"/>
                <w:lang w:eastAsia="en-US" w:bidi="ar-SA"/>
              </w:rPr>
              <w:t xml:space="preserve"> </w:t>
            </w:r>
            <w:r>
              <w:rPr>
                <w:b/>
                <w:szCs w:val="22"/>
                <w:lang w:eastAsia="en-US" w:bidi="ar-SA"/>
              </w:rPr>
              <w:t>FINAL:</w:t>
            </w:r>
          </w:p>
          <w:p w:rsidR="00317C76" w:rsidRDefault="00317C76" w:rsidP="00317C76">
            <w:pPr>
              <w:pStyle w:val="TableParagraph"/>
              <w:ind w:left="4132"/>
            </w:pPr>
            <w:r>
              <w:rPr>
                <w:szCs w:val="22"/>
                <w:lang w:eastAsia="en-US" w:bidi="ar-SA"/>
              </w:rPr>
              <w:t>(A+B+C+D+E+F+G+H+I+J+K</w:t>
            </w:r>
            <w:proofErr w:type="gramStart"/>
            <w:r>
              <w:rPr>
                <w:szCs w:val="22"/>
                <w:lang w:eastAsia="en-US" w:bidi="ar-SA"/>
              </w:rPr>
              <w:t>)</w:t>
            </w:r>
            <w:proofErr w:type="gramEnd"/>
            <w:r>
              <w:rPr>
                <w:szCs w:val="22"/>
                <w:lang w:eastAsia="en-US" w:bidi="ar-SA"/>
              </w:rPr>
              <w:t>/11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C76" w:rsidRDefault="00317C76" w:rsidP="00317C7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317C76" w:rsidTr="00317C76">
        <w:trPr>
          <w:trHeight w:val="1139"/>
        </w:trPr>
        <w:tc>
          <w:tcPr>
            <w:tcW w:w="9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C76" w:rsidRDefault="00317C76" w:rsidP="00317C76">
            <w:pPr>
              <w:pStyle w:val="TableParagraph"/>
              <w:spacing w:before="50"/>
              <w:ind w:left="52"/>
              <w:rPr>
                <w:b/>
              </w:rPr>
            </w:pPr>
            <w:r>
              <w:rPr>
                <w:b/>
                <w:szCs w:val="22"/>
                <w:lang w:eastAsia="en-US" w:bidi="ar-SA"/>
              </w:rPr>
              <w:t>Observações:</w:t>
            </w:r>
          </w:p>
        </w:tc>
      </w:tr>
      <w:tr w:rsidR="00317C76" w:rsidTr="00317C76">
        <w:trPr>
          <w:trHeight w:val="1259"/>
        </w:trPr>
        <w:tc>
          <w:tcPr>
            <w:tcW w:w="9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C76" w:rsidRDefault="00317C76" w:rsidP="00317C76">
            <w:pPr>
              <w:pStyle w:val="TableParagraph"/>
              <w:rPr>
                <w:b/>
              </w:rPr>
            </w:pPr>
          </w:p>
          <w:p w:rsidR="00317C76" w:rsidRDefault="00317C76" w:rsidP="00317C7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317C76" w:rsidRDefault="00317C76" w:rsidP="00317C76">
            <w:pPr>
              <w:pStyle w:val="TableParagraph"/>
              <w:spacing w:before="1"/>
              <w:ind w:left="2249" w:right="2220"/>
              <w:jc w:val="center"/>
            </w:pPr>
            <w:r>
              <w:rPr>
                <w:szCs w:val="22"/>
                <w:lang w:eastAsia="en-US" w:bidi="ar-SA"/>
              </w:rPr>
              <w:t>[nome</w:t>
            </w:r>
            <w:r>
              <w:rPr>
                <w:spacing w:val="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do</w:t>
            </w:r>
            <w:r>
              <w:rPr>
                <w:spacing w:val="6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servidor]</w:t>
            </w:r>
          </w:p>
          <w:p w:rsidR="00317C76" w:rsidRDefault="00317C76" w:rsidP="00317C76">
            <w:pPr>
              <w:pStyle w:val="TableParagraph"/>
              <w:ind w:left="2249" w:right="2220"/>
              <w:jc w:val="center"/>
            </w:pPr>
            <w:r>
              <w:rPr>
                <w:szCs w:val="22"/>
                <w:lang w:eastAsia="en-US" w:bidi="ar-SA"/>
              </w:rPr>
              <w:t>[cargo /</w:t>
            </w:r>
            <w:r>
              <w:rPr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função</w:t>
            </w:r>
            <w:r>
              <w:rPr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do</w:t>
            </w:r>
            <w:r>
              <w:rPr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responsável pela</w:t>
            </w:r>
            <w:r>
              <w:rPr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avaliação]</w:t>
            </w:r>
          </w:p>
        </w:tc>
      </w:tr>
    </w:tbl>
    <w:p w:rsidR="00317C76" w:rsidRDefault="00317C76" w:rsidP="00317C76">
      <w:pPr>
        <w:spacing w:before="206"/>
        <w:ind w:left="628" w:right="-1" w:hanging="995"/>
        <w:jc w:val="center"/>
        <w:rPr>
          <w:b/>
        </w:rPr>
      </w:pPr>
      <w:r>
        <w:rPr>
          <w:b/>
        </w:rPr>
        <w:t>ANEXO</w:t>
      </w:r>
      <w:r>
        <w:rPr>
          <w:b/>
          <w:spacing w:val="2"/>
        </w:rPr>
        <w:t xml:space="preserve"> </w:t>
      </w:r>
      <w:r>
        <w:rPr>
          <w:b/>
        </w:rPr>
        <w:t>II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Formulário</w:t>
      </w:r>
      <w:r>
        <w:rPr>
          <w:b/>
          <w:spacing w:val="3"/>
        </w:rPr>
        <w:t xml:space="preserve"> </w:t>
      </w:r>
      <w:r>
        <w:rPr>
          <w:b/>
        </w:rPr>
        <w:t>de</w:t>
      </w:r>
      <w:r>
        <w:rPr>
          <w:b/>
          <w:spacing w:val="2"/>
        </w:rPr>
        <w:t xml:space="preserve"> </w:t>
      </w:r>
      <w:proofErr w:type="spellStart"/>
      <w:r>
        <w:rPr>
          <w:b/>
        </w:rPr>
        <w:t>ver</w:t>
      </w:r>
      <w:bookmarkStart w:id="0" w:name="_GoBack"/>
      <w:bookmarkEnd w:id="0"/>
      <w:r>
        <w:rPr>
          <w:b/>
        </w:rPr>
        <w:t>iﬁcação</w:t>
      </w:r>
      <w:proofErr w:type="spellEnd"/>
      <w:r>
        <w:rPr>
          <w:b/>
          <w:spacing w:val="3"/>
        </w:rPr>
        <w:t xml:space="preserve"> </w:t>
      </w:r>
      <w:r>
        <w:rPr>
          <w:b/>
        </w:rPr>
        <w:t>de</w:t>
      </w:r>
      <w:r>
        <w:rPr>
          <w:b/>
          <w:spacing w:val="3"/>
        </w:rPr>
        <w:t xml:space="preserve"> </w:t>
      </w:r>
      <w:r>
        <w:rPr>
          <w:b/>
        </w:rPr>
        <w:t>habilidades</w:t>
      </w:r>
    </w:p>
    <w:sectPr w:rsidR="00317C76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68E" w:rsidRDefault="00317C76">
    <w:pPr>
      <w:pStyle w:val="Corpodetexto"/>
      <w:spacing w:line="0" w:lineRule="atLeast"/>
      <w:rPr>
        <w:sz w:val="20"/>
      </w:rPr>
    </w:pPr>
    <w:r>
      <w:rPr>
        <w:noProof/>
        <w:sz w:val="20"/>
        <w:lang w:eastAsia="pt-BR" w:bidi="ar-SA"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784BC9D3" wp14:editId="0E8A9B2B">
              <wp:simplePos x="0" y="0"/>
              <wp:positionH relativeFrom="page">
                <wp:posOffset>1825625</wp:posOffset>
              </wp:positionH>
              <wp:positionV relativeFrom="page">
                <wp:posOffset>1040130</wp:posOffset>
              </wp:positionV>
              <wp:extent cx="3608705" cy="349885"/>
              <wp:effectExtent l="0" t="0" r="0" b="0"/>
              <wp:wrapNone/>
              <wp:docPr id="1" name="Caixa de texto 4_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7920" cy="349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1668E" w:rsidRDefault="00317C76">
                          <w:pPr>
                            <w:pStyle w:val="Contedodoquadro"/>
                            <w:spacing w:before="20"/>
                            <w:ind w:left="1677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000000"/>
                              <w:spacing w:val="-4"/>
                              <w:sz w:val="20"/>
                            </w:rPr>
                            <w:t>MINISTÉRIO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spacing w:val="-3"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spacing w:val="-3"/>
                              <w:sz w:val="20"/>
                            </w:rPr>
                            <w:t>EDUCAÇÃO</w:t>
                          </w:r>
                        </w:p>
                        <w:p w:rsidR="0011668E" w:rsidRDefault="00317C76">
                          <w:pPr>
                            <w:pStyle w:val="Contedodoquadro"/>
                            <w:spacing w:before="44"/>
                            <w:ind w:left="20"/>
                            <w:rPr>
                              <w:rFonts w:ascii="Cambria" w:hAnsi="Cambria"/>
                              <w:sz w:val="19"/>
                            </w:rPr>
                          </w:pPr>
                          <w:r>
                            <w:rPr>
                              <w:rFonts w:ascii="Cambria" w:hAnsi="Cambria"/>
                              <w:color w:val="000000"/>
                              <w:sz w:val="19"/>
                            </w:rPr>
                            <w:t>Instituto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19"/>
                            </w:rPr>
                            <w:t>Federal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-1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color w:val="000000"/>
                              <w:sz w:val="19"/>
                            </w:rPr>
                            <w:t>Educaçã</w:t>
                          </w:r>
                          <w:proofErr w:type="gramStart"/>
                          <w:r>
                            <w:rPr>
                              <w:rFonts w:ascii="Cambria" w:hAnsi="Cambria"/>
                              <w:color w:val="000000"/>
                              <w:sz w:val="19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Cambria" w:hAnsi="Cambria"/>
                              <w:color w:val="000000"/>
                              <w:sz w:val="19"/>
                            </w:rPr>
                            <w:t>,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8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color w:val="000000"/>
                              <w:sz w:val="19"/>
                            </w:rPr>
                            <w:t>Cie</w:t>
                          </w:r>
                          <w:proofErr w:type="gramEnd"/>
                          <w:r>
                            <w:rPr>
                              <w:rFonts w:ascii="Cambria" w:hAnsi="Cambria"/>
                              <w:color w:val="000000"/>
                              <w:sz w:val="19"/>
                            </w:rPr>
                            <w:t>̂ncia</w:t>
                          </w:r>
                          <w:proofErr w:type="spellEnd"/>
                          <w:r>
                            <w:rPr>
                              <w:rFonts w:ascii="Cambria" w:hAnsi="Cambria"/>
                              <w:color w:val="000000"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19"/>
                            </w:rPr>
                            <w:t>e Tecnologia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19"/>
                            </w:rPr>
                            <w:t>do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6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color w:val="000000"/>
                              <w:sz w:val="19"/>
                            </w:rPr>
                            <w:t>Espı́rito</w:t>
                          </w:r>
                          <w:proofErr w:type="spellEnd"/>
                          <w:r>
                            <w:rPr>
                              <w:rFonts w:ascii="Cambria" w:hAnsi="Cambria"/>
                              <w:color w:val="000000"/>
                              <w:spacing w:val="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19"/>
                            </w:rPr>
                            <w:t>Santo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aixa de texto 4_9" o:spid="_x0000_s1026" style="position:absolute;margin-left:143.75pt;margin-top:81.9pt;width:284.15pt;height:27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" o:allowincell="f" filled="f" stroked="f" strokeweight="0">
              <v:textbox inset="0,0,0,0">
                <w:txbxContent>
                  <w:p w:rsidR="0011668E" w:rsidRDefault="00317C76">
                    <w:pPr>
                      <w:pStyle w:val="Contedodoquadro"/>
                      <w:spacing w:before="20"/>
                      <w:ind w:left="1677"/>
                      <w:rPr>
                        <w:rFonts w:ascii="Cambria" w:hAnsi="Cambria"/>
                        <w:b/>
                        <w:sz w:val="20"/>
                      </w:rPr>
                    </w:pPr>
                    <w:r>
                      <w:rPr>
                        <w:rFonts w:ascii="Cambria" w:hAnsi="Cambria"/>
                        <w:b/>
                        <w:color w:val="000000"/>
                        <w:spacing w:val="-4"/>
                        <w:sz w:val="20"/>
                      </w:rPr>
                      <w:t>MINISTÉRIO</w:t>
                    </w:r>
                    <w:r>
                      <w:rPr>
                        <w:rFonts w:ascii="Cambria" w:hAnsi="Cambria"/>
                        <w:b/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00"/>
                        <w:spacing w:val="-3"/>
                        <w:sz w:val="20"/>
                      </w:rPr>
                      <w:t>DA</w:t>
                    </w:r>
                    <w:r>
                      <w:rPr>
                        <w:rFonts w:ascii="Cambria" w:hAnsi="Cambria"/>
                        <w:b/>
                        <w:color w:val="00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00"/>
                        <w:spacing w:val="-3"/>
                        <w:sz w:val="20"/>
                      </w:rPr>
                      <w:t>EDUCAÇÃO</w:t>
                    </w:r>
                  </w:p>
                  <w:p w:rsidR="0011668E" w:rsidRDefault="00317C76">
                    <w:pPr>
                      <w:pStyle w:val="Contedodoquadro"/>
                      <w:spacing w:before="44"/>
                      <w:ind w:left="20"/>
                      <w:rPr>
                        <w:rFonts w:ascii="Cambria" w:hAnsi="Cambria"/>
                        <w:sz w:val="19"/>
                      </w:rPr>
                    </w:pPr>
                    <w:r>
                      <w:rPr>
                        <w:rFonts w:ascii="Cambria" w:hAnsi="Cambria"/>
                        <w:color w:val="000000"/>
                        <w:sz w:val="19"/>
                      </w:rPr>
                      <w:t>Instituto</w:t>
                    </w:r>
                    <w:r>
                      <w:rPr>
                        <w:rFonts w:ascii="Cambria" w:hAnsi="Cambria"/>
                        <w:color w:val="000000"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19"/>
                      </w:rPr>
                      <w:t>Federal</w:t>
                    </w:r>
                    <w:r>
                      <w:rPr>
                        <w:rFonts w:ascii="Cambria" w:hAnsi="Cambria"/>
                        <w:color w:val="000000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19"/>
                      </w:rPr>
                      <w:t>de</w:t>
                    </w:r>
                    <w:r>
                      <w:rPr>
                        <w:rFonts w:ascii="Cambria" w:hAnsi="Cambria"/>
                        <w:color w:val="000000"/>
                        <w:spacing w:val="-1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color w:val="000000"/>
                        <w:sz w:val="19"/>
                      </w:rPr>
                      <w:t>Educaçã</w:t>
                    </w:r>
                    <w:proofErr w:type="gramStart"/>
                    <w:r>
                      <w:rPr>
                        <w:rFonts w:ascii="Cambria" w:hAnsi="Cambria"/>
                        <w:color w:val="000000"/>
                        <w:sz w:val="19"/>
                      </w:rPr>
                      <w:t>o</w:t>
                    </w:r>
                    <w:proofErr w:type="spellEnd"/>
                    <w:r>
                      <w:rPr>
                        <w:rFonts w:ascii="Cambria" w:hAnsi="Cambria"/>
                        <w:color w:val="000000"/>
                        <w:sz w:val="19"/>
                      </w:rPr>
                      <w:t>,</w:t>
                    </w:r>
                    <w:r>
                      <w:rPr>
                        <w:rFonts w:ascii="Cambria" w:hAnsi="Cambria"/>
                        <w:color w:val="000000"/>
                        <w:spacing w:val="8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color w:val="000000"/>
                        <w:sz w:val="19"/>
                      </w:rPr>
                      <w:t>Cie</w:t>
                    </w:r>
                    <w:proofErr w:type="gramEnd"/>
                    <w:r>
                      <w:rPr>
                        <w:rFonts w:ascii="Cambria" w:hAnsi="Cambria"/>
                        <w:color w:val="000000"/>
                        <w:sz w:val="19"/>
                      </w:rPr>
                      <w:t>̂ncia</w:t>
                    </w:r>
                    <w:proofErr w:type="spellEnd"/>
                    <w:r>
                      <w:rPr>
                        <w:rFonts w:ascii="Cambria" w:hAnsi="Cambria"/>
                        <w:color w:val="000000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19"/>
                      </w:rPr>
                      <w:t>e Tecnologia</w:t>
                    </w:r>
                    <w:r>
                      <w:rPr>
                        <w:rFonts w:ascii="Cambria" w:hAnsi="Cambria"/>
                        <w:color w:val="000000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19"/>
                      </w:rPr>
                      <w:t>do</w:t>
                    </w:r>
                    <w:r>
                      <w:rPr>
                        <w:rFonts w:ascii="Cambria" w:hAnsi="Cambria"/>
                        <w:color w:val="000000"/>
                        <w:spacing w:val="6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color w:val="000000"/>
                        <w:sz w:val="19"/>
                      </w:rPr>
                      <w:t>Espı́rito</w:t>
                    </w:r>
                    <w:proofErr w:type="spellEnd"/>
                    <w:r>
                      <w:rPr>
                        <w:rFonts w:ascii="Cambria" w:hAnsi="Cambria"/>
                        <w:color w:val="000000"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19"/>
                      </w:rPr>
                      <w:t>Santo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eastAsia="pt-BR" w:bidi="ar-SA"/>
      </w:rPr>
      <w:drawing>
        <wp:anchor distT="0" distB="0" distL="0" distR="0" simplePos="0" relativeHeight="251659264" behindDoc="1" locked="0" layoutInCell="0" allowOverlap="1" wp14:anchorId="766F694E" wp14:editId="2B27C761">
          <wp:simplePos x="0" y="0"/>
          <wp:positionH relativeFrom="page">
            <wp:posOffset>3228975</wp:posOffset>
          </wp:positionH>
          <wp:positionV relativeFrom="page">
            <wp:posOffset>271145</wp:posOffset>
          </wp:positionV>
          <wp:extent cx="762000" cy="762000"/>
          <wp:effectExtent l="0" t="0" r="0" b="0"/>
          <wp:wrapNone/>
          <wp:docPr id="4" name="Figura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76"/>
    <w:rsid w:val="000A1EC1"/>
    <w:rsid w:val="0031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C76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17C76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317C76"/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customStyle="1" w:styleId="Contedodoquadro">
    <w:name w:val="Conteúdo do quadro"/>
    <w:basedOn w:val="Normal"/>
    <w:qFormat/>
    <w:rsid w:val="00317C76"/>
  </w:style>
  <w:style w:type="paragraph" w:customStyle="1" w:styleId="TableParagraph">
    <w:name w:val="Table Paragraph"/>
    <w:basedOn w:val="Normal"/>
    <w:qFormat/>
    <w:rsid w:val="00317C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C76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17C76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317C76"/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customStyle="1" w:styleId="Contedodoquadro">
    <w:name w:val="Conteúdo do quadro"/>
    <w:basedOn w:val="Normal"/>
    <w:qFormat/>
    <w:rsid w:val="00317C76"/>
  </w:style>
  <w:style w:type="paragraph" w:customStyle="1" w:styleId="TableParagraph">
    <w:name w:val="Table Paragraph"/>
    <w:basedOn w:val="Normal"/>
    <w:qFormat/>
    <w:rsid w:val="00317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IFES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Zago Neto</dc:creator>
  <cp:lastModifiedBy>Fernando Zago Neto</cp:lastModifiedBy>
  <cp:revision>1</cp:revision>
  <dcterms:created xsi:type="dcterms:W3CDTF">2024-10-14T17:59:00Z</dcterms:created>
  <dcterms:modified xsi:type="dcterms:W3CDTF">2024-10-14T18:02:00Z</dcterms:modified>
</cp:coreProperties>
</file>